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ED54" w14:textId="5DBB80ED" w:rsidR="00D25FE1" w:rsidRPr="00E54038" w:rsidRDefault="00C712D1">
      <w:r w:rsidRPr="00E54038">
        <w:t>GUIDE RAPIDE DE ECO GREEN</w:t>
      </w:r>
    </w:p>
    <w:p w14:paraId="7D4DDB3C" w14:textId="2EE09684" w:rsidR="00C712D1" w:rsidRPr="00E54038" w:rsidRDefault="00C712D1"/>
    <w:p w14:paraId="543089BA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b/>
          <w:sz w:val="20"/>
          <w:u w:val="single"/>
        </w:rPr>
        <w:t>COMMENT RÉGLER L'HORLOGE :</w:t>
      </w:r>
    </w:p>
    <w:p w14:paraId="65209A48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4886A2C2" wp14:editId="701EC929">
            <wp:extent cx="126000" cy="122400"/>
            <wp:effectExtent l="0" t="0" r="762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2ECBA3B5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une fois sur la touche  </w:t>
      </w:r>
      <w:r w:rsidRPr="00E54038">
        <w:rPr>
          <w:noProof/>
        </w:rPr>
        <w:drawing>
          <wp:inline distT="0" distB="0" distL="0" distR="0" wp14:anchorId="68181E2E" wp14:editId="004AC752">
            <wp:extent cx="126000" cy="122400"/>
            <wp:effectExtent l="0" t="0" r="762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, ce qui mettra l'indicateur « ► » sur « Configuration »</w:t>
      </w:r>
    </w:p>
    <w:p w14:paraId="555431A4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4FCD4AE3" wp14:editId="11BEC5DA">
            <wp:extent cx="126000" cy="122400"/>
            <wp:effectExtent l="0" t="0" r="762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1A014715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L'indicateur « ► » sera réglé devant « Heure ». Appuyez à nouveau sur la touche </w:t>
      </w:r>
      <w:r w:rsidRPr="00E54038">
        <w:rPr>
          <w:noProof/>
        </w:rPr>
        <w:drawing>
          <wp:inline distT="0" distB="0" distL="0" distR="0" wp14:anchorId="5EB906D3" wp14:editId="7B47A331">
            <wp:extent cx="126000" cy="122400"/>
            <wp:effectExtent l="0" t="0" r="762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3E10B6B0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les touches </w:t>
      </w:r>
      <w:r w:rsidRPr="00E54038">
        <w:rPr>
          <w:noProof/>
        </w:rPr>
        <w:drawing>
          <wp:inline distT="0" distB="0" distL="0" distR="0" wp14:anchorId="064C8724" wp14:editId="40E918C4">
            <wp:extent cx="126000" cy="122400"/>
            <wp:effectExtent l="0" t="0" r="762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4967E2E1" wp14:editId="3177BD1D">
            <wp:extent cx="126000" cy="122400"/>
            <wp:effectExtent l="0" t="0" r="762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sélectionner le jour de la semaine.</w:t>
      </w:r>
    </w:p>
    <w:p w14:paraId="223D5169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599EC02D" wp14:editId="3A3F527E">
            <wp:extent cx="126000" cy="122400"/>
            <wp:effectExtent l="0" t="0" r="762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2568E9F6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les touches </w:t>
      </w:r>
      <w:r w:rsidRPr="00E54038">
        <w:rPr>
          <w:noProof/>
        </w:rPr>
        <w:drawing>
          <wp:inline distT="0" distB="0" distL="0" distR="0" wp14:anchorId="2A4C84F1" wp14:editId="5494CADF">
            <wp:extent cx="126000" cy="122400"/>
            <wp:effectExtent l="0" t="0" r="7620" b="0"/>
            <wp:docPr id="268" name="Imagen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6B37A520" wp14:editId="50C6ADD7">
            <wp:extent cx="126000" cy="122400"/>
            <wp:effectExtent l="0" t="0" r="762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saisir l'heure correcte</w:t>
      </w:r>
    </w:p>
    <w:p w14:paraId="44E43A6A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7107FCA0" wp14:editId="5A737910">
            <wp:extent cx="126000" cy="122400"/>
            <wp:effectExtent l="0" t="0" r="762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02A1C941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les touches </w:t>
      </w:r>
      <w:r w:rsidRPr="00E54038">
        <w:rPr>
          <w:noProof/>
        </w:rPr>
        <w:drawing>
          <wp:inline distT="0" distB="0" distL="0" distR="0" wp14:anchorId="1AF84D3B" wp14:editId="42B791EC">
            <wp:extent cx="126000" cy="122400"/>
            <wp:effectExtent l="0" t="0" r="7620" b="0"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1765DB23" wp14:editId="39947D5F">
            <wp:extent cx="126000" cy="122400"/>
            <wp:effectExtent l="0" t="0" r="762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saisir les minutes </w:t>
      </w:r>
    </w:p>
    <w:p w14:paraId="13B286CD" w14:textId="77777777" w:rsidR="00C712D1" w:rsidRPr="00E54038" w:rsidRDefault="00C712D1" w:rsidP="00C712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109A6D12" wp14:editId="0F5710ED">
            <wp:extent cx="126000" cy="122400"/>
            <wp:effectExtent l="0" t="0" r="762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42EA2531" w14:textId="77777777" w:rsidR="00C712D1" w:rsidRPr="00E54038" w:rsidRDefault="00C712D1" w:rsidP="00C712D1">
      <w:pPr>
        <w:spacing w:line="276" w:lineRule="auto"/>
        <w:rPr>
          <w:rFonts w:ascii="Century Gothic" w:hAnsi="Century Gothic" w:cs="Aharoni"/>
          <w:b/>
          <w:sz w:val="20"/>
          <w:szCs w:val="20"/>
          <w:u w:val="single"/>
        </w:rPr>
      </w:pPr>
    </w:p>
    <w:p w14:paraId="2BA1948E" w14:textId="77777777" w:rsidR="00C712D1" w:rsidRPr="00E54038" w:rsidRDefault="00C712D1" w:rsidP="00C712D1">
      <w:pPr>
        <w:spacing w:line="276" w:lineRule="auto"/>
        <w:rPr>
          <w:rFonts w:ascii="Century Gothic" w:hAnsi="Century Gothic" w:cs="Aharoni"/>
          <w:b/>
          <w:sz w:val="20"/>
          <w:szCs w:val="20"/>
          <w:u w:val="single"/>
        </w:rPr>
      </w:pPr>
    </w:p>
    <w:p w14:paraId="70CCD790" w14:textId="77777777" w:rsidR="00C712D1" w:rsidRPr="00E54038" w:rsidRDefault="00C712D1" w:rsidP="00C712D1">
      <w:pPr>
        <w:spacing w:line="276" w:lineRule="auto"/>
        <w:jc w:val="both"/>
        <w:rPr>
          <w:rFonts w:ascii="Century Gothic" w:hAnsi="Century Gothic" w:cs="Aharoni"/>
          <w:b/>
          <w:sz w:val="20"/>
          <w:szCs w:val="20"/>
          <w:u w:val="single"/>
        </w:rPr>
      </w:pPr>
      <w:r w:rsidRPr="00E54038">
        <w:rPr>
          <w:rFonts w:ascii="Century Gothic" w:hAnsi="Century Gothic"/>
          <w:b/>
          <w:sz w:val="20"/>
          <w:u w:val="single"/>
        </w:rPr>
        <w:t>COMMENT CHANGER LA TEMPÉRATURE :</w:t>
      </w:r>
    </w:p>
    <w:p w14:paraId="7D769031" w14:textId="77777777" w:rsidR="00C712D1" w:rsidRPr="00E54038" w:rsidRDefault="00C712D1" w:rsidP="00C712D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Pour augmenter ou diminuer la température ambiante, il suffit d'appuyer sur les boutons </w:t>
      </w:r>
      <w:r w:rsidRPr="00E54038">
        <w:rPr>
          <w:noProof/>
        </w:rPr>
        <w:drawing>
          <wp:inline distT="0" distB="0" distL="0" distR="0" wp14:anchorId="1A310F38" wp14:editId="672196E2">
            <wp:extent cx="126000" cy="12240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ou </w:t>
      </w:r>
      <w:r w:rsidRPr="00E54038">
        <w:rPr>
          <w:noProof/>
        </w:rPr>
        <w:drawing>
          <wp:inline distT="0" distB="0" distL="0" distR="0" wp14:anchorId="0EA63725" wp14:editId="199E2E28">
            <wp:extent cx="126000" cy="12240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jusqu'à ce que l'affichage de la température indique le niveau de température souhaité. L'émetteur Farho ajuste automatiquement et efficacement l'émission de chaleur jusqu'à ce que le niveau de température fixé soit atteint</w:t>
      </w:r>
    </w:p>
    <w:p w14:paraId="1E91E796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b/>
          <w:sz w:val="20"/>
          <w:u w:val="single"/>
        </w:rPr>
        <w:t>COMMENT ACTIVER LA FONCTION « BOOSTER » :</w:t>
      </w:r>
    </w:p>
    <w:p w14:paraId="5E6E2B19" w14:textId="77777777" w:rsidR="00C712D1" w:rsidRPr="00E54038" w:rsidRDefault="00C712D1" w:rsidP="00C712D1">
      <w:pPr>
        <w:jc w:val="both"/>
        <w:rPr>
          <w:rFonts w:ascii="Century Gothic" w:hAnsi="Century Gothic"/>
          <w:sz w:val="20"/>
          <w:szCs w:val="20"/>
        </w:rPr>
      </w:pPr>
      <w:r w:rsidRPr="00E54038">
        <w:rPr>
          <w:rFonts w:ascii="Century Gothic" w:hAnsi="Century Gothic"/>
          <w:sz w:val="20"/>
        </w:rPr>
        <w:t>La fonction « Booster » permet de maintenir le radiateur à sa puissance maximale pendant une durée prédéfinie de 1, 2 ou 3 heures.</w:t>
      </w:r>
    </w:p>
    <w:p w14:paraId="43785478" w14:textId="77777777" w:rsidR="00C712D1" w:rsidRPr="00E54038" w:rsidRDefault="00C712D1" w:rsidP="00C712D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Maintenez la touche </w:t>
      </w:r>
      <w:r w:rsidRPr="00E54038">
        <w:rPr>
          <w:noProof/>
        </w:rPr>
        <w:drawing>
          <wp:inline distT="0" distB="0" distL="0" distR="0" wp14:anchorId="5BD19D46" wp14:editId="138B788C">
            <wp:extent cx="126000" cy="122400"/>
            <wp:effectExtent l="0" t="0" r="762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enfoncée</w:t>
      </w:r>
    </w:p>
    <w:p w14:paraId="7A4D5921" w14:textId="77777777" w:rsidR="00C712D1" w:rsidRPr="00E54038" w:rsidRDefault="00C712D1" w:rsidP="00C712D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sz w:val="20"/>
        </w:rPr>
        <w:t>Le texte « 1h » apparaîtra sur l'écran.</w:t>
      </w:r>
    </w:p>
    <w:p w14:paraId="04614984" w14:textId="4DAA6D19" w:rsidR="00C712D1" w:rsidRPr="00E54038" w:rsidRDefault="00C712D1" w:rsidP="00C712D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sz w:val="20"/>
        </w:rPr>
        <w:t>En appuyant sur les touches « </w:t>
      </w:r>
      <w:r w:rsidRPr="00E54038">
        <w:rPr>
          <w:noProof/>
        </w:rPr>
        <w:drawing>
          <wp:inline distT="0" distB="0" distL="0" distR="0" wp14:anchorId="689C5ED6" wp14:editId="51EF18A0">
            <wp:extent cx="126000" cy="122400"/>
            <wp:effectExtent l="0" t="0" r="762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</w:t>
      </w:r>
      <w:r w:rsidR="00DD6413" w:rsidRPr="00E54038">
        <w:rPr>
          <w:rFonts w:ascii="Century Gothic" w:hAnsi="Century Gothic"/>
          <w:sz w:val="20"/>
        </w:rPr>
        <w:t>» et</w:t>
      </w:r>
      <w:r w:rsidRPr="00E54038">
        <w:rPr>
          <w:rFonts w:ascii="Century Gothic" w:hAnsi="Century Gothic"/>
          <w:sz w:val="20"/>
        </w:rPr>
        <w:t xml:space="preserve"> « </w:t>
      </w:r>
      <w:r w:rsidRPr="00E54038">
        <w:rPr>
          <w:noProof/>
        </w:rPr>
        <w:drawing>
          <wp:inline distT="0" distB="0" distL="0" distR="0" wp14:anchorId="5C9086A5" wp14:editId="2F8A3D96">
            <wp:extent cx="126000" cy="122400"/>
            <wp:effectExtent l="0" t="0" r="762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», vous pouvez sélectionner « 2h », « 3h » ou « OFF ».</w:t>
      </w:r>
    </w:p>
    <w:p w14:paraId="234E109E" w14:textId="77777777" w:rsidR="00C712D1" w:rsidRPr="00E54038" w:rsidRDefault="00C712D1" w:rsidP="00C712D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sz w:val="20"/>
        </w:rPr>
        <w:t>À tout moment pendant le fonctionnement en mode « Booster », la durée de fonctionnement peut être augmentée ou diminuée, ou la fonction « Booster » peut être annulée en sélectionnant « OFF ».</w:t>
      </w:r>
    </w:p>
    <w:p w14:paraId="04E031B4" w14:textId="77777777" w:rsidR="00C712D1" w:rsidRPr="00E54038" w:rsidRDefault="00C712D1" w:rsidP="00C712D1">
      <w:pPr>
        <w:spacing w:line="276" w:lineRule="auto"/>
        <w:jc w:val="both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b/>
          <w:sz w:val="20"/>
          <w:u w:val="single"/>
        </w:rPr>
        <w:t xml:space="preserve"> </w:t>
      </w:r>
    </w:p>
    <w:p w14:paraId="27DF71A0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</w:rPr>
      </w:pPr>
      <w:r w:rsidRPr="00E54038">
        <w:rPr>
          <w:rFonts w:ascii="Century Gothic" w:hAnsi="Century Gothic"/>
          <w:b/>
          <w:sz w:val="20"/>
          <w:u w:val="single"/>
        </w:rPr>
        <w:t>COMMENT ACTIVER ET DÉSACTIVER LES PROGRAMMES</w:t>
      </w:r>
      <w:r w:rsidRPr="00E54038">
        <w:rPr>
          <w:rFonts w:ascii="Century Gothic" w:hAnsi="Century Gothic"/>
          <w:b/>
          <w:sz w:val="20"/>
        </w:rPr>
        <w:t> :</w:t>
      </w:r>
    </w:p>
    <w:p w14:paraId="4216D98C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</w:rPr>
      </w:pPr>
    </w:p>
    <w:p w14:paraId="01A4A236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</w:rPr>
      </w:pPr>
      <w:r w:rsidRPr="00E54038">
        <w:rPr>
          <w:rFonts w:ascii="Century Gothic" w:hAnsi="Century Gothic"/>
          <w:b/>
          <w:sz w:val="20"/>
        </w:rPr>
        <w:t xml:space="preserve">POUR ACTIVER LES PROGRAMMES : </w:t>
      </w:r>
    </w:p>
    <w:p w14:paraId="23EF96A2" w14:textId="77777777" w:rsidR="00C712D1" w:rsidRPr="00E54038" w:rsidRDefault="00C712D1" w:rsidP="00C712D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65696E92" wp14:editId="18C3B108">
            <wp:extent cx="126000" cy="122400"/>
            <wp:effectExtent l="0" t="0" r="762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3972945A" w14:textId="77777777" w:rsidR="00C712D1" w:rsidRPr="00E54038" w:rsidRDefault="00C712D1" w:rsidP="00C712D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L'indicateur « ► » sera réglé sur « Programmes ». Appuyez sur la touche </w:t>
      </w:r>
      <w:r w:rsidRPr="00E54038">
        <w:rPr>
          <w:noProof/>
        </w:rPr>
        <w:drawing>
          <wp:inline distT="0" distB="0" distL="0" distR="0" wp14:anchorId="266B3927" wp14:editId="7A7C5E50">
            <wp:extent cx="126000" cy="122400"/>
            <wp:effectExtent l="0" t="0" r="762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7BB21B51" w14:textId="77777777" w:rsidR="00C712D1" w:rsidRPr="00E54038" w:rsidRDefault="00C712D1" w:rsidP="00C712D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L'indicateur « ► » sera réglé sur « Actif ». Appuyez sur la touche </w:t>
      </w:r>
      <w:r w:rsidRPr="00E54038">
        <w:rPr>
          <w:noProof/>
        </w:rPr>
        <w:drawing>
          <wp:inline distT="0" distB="0" distL="0" distR="0" wp14:anchorId="103B1867" wp14:editId="4623EC47">
            <wp:extent cx="126000" cy="122400"/>
            <wp:effectExtent l="0" t="0" r="762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. </w:t>
      </w:r>
    </w:p>
    <w:p w14:paraId="7ACEFA0B" w14:textId="77777777" w:rsidR="00C712D1" w:rsidRPr="00E54038" w:rsidRDefault="00C712D1" w:rsidP="00C712D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bookmarkStart w:id="0" w:name="OLE_LINK4"/>
      <w:bookmarkStart w:id="1" w:name="OLE_LINK5"/>
      <w:r w:rsidRPr="00E54038">
        <w:rPr>
          <w:rFonts w:ascii="Century Gothic" w:hAnsi="Century Gothic"/>
          <w:sz w:val="20"/>
        </w:rPr>
        <w:lastRenderedPageBreak/>
        <w:t xml:space="preserve">Le texte « Prog : Off » apparaîtra Appuyez sur </w:t>
      </w:r>
      <w:r w:rsidRPr="00E54038">
        <w:rPr>
          <w:noProof/>
        </w:rPr>
        <w:drawing>
          <wp:inline distT="0" distB="0" distL="0" distR="0" wp14:anchorId="6B2C36DB" wp14:editId="1A417250">
            <wp:extent cx="126000" cy="1224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ou </w:t>
      </w:r>
      <w:r w:rsidRPr="00E54038">
        <w:rPr>
          <w:noProof/>
        </w:rPr>
        <w:drawing>
          <wp:inline distT="0" distB="0" distL="0" distR="0" wp14:anchorId="5BCB1930" wp14:editId="19923423">
            <wp:extent cx="126000" cy="1224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changer le texte à « Prog : On », puis appuyez sur </w:t>
      </w:r>
      <w:r w:rsidRPr="00E54038">
        <w:rPr>
          <w:noProof/>
        </w:rPr>
        <w:drawing>
          <wp:inline distT="0" distB="0" distL="0" distR="0" wp14:anchorId="18E6D332" wp14:editId="6A40ECA5">
            <wp:extent cx="126000" cy="1224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 Les programmes sont désormais activés.</w:t>
      </w:r>
    </w:p>
    <w:bookmarkEnd w:id="0"/>
    <w:bookmarkEnd w:id="1"/>
    <w:p w14:paraId="715B6F81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sz w:val="20"/>
          <w:szCs w:val="20"/>
        </w:rPr>
      </w:pPr>
    </w:p>
    <w:p w14:paraId="5462E6BD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sz w:val="20"/>
          <w:szCs w:val="20"/>
        </w:rPr>
      </w:pPr>
    </w:p>
    <w:p w14:paraId="713ABE2B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</w:rPr>
      </w:pPr>
      <w:bookmarkStart w:id="2" w:name="OLE_LINK3"/>
      <w:r w:rsidRPr="00E54038">
        <w:rPr>
          <w:rFonts w:ascii="Century Gothic" w:hAnsi="Century Gothic"/>
          <w:b/>
          <w:sz w:val="20"/>
        </w:rPr>
        <w:t xml:space="preserve">POUR DÉSACTIVER LES PROGRAMMES : </w:t>
      </w:r>
    </w:p>
    <w:bookmarkEnd w:id="2"/>
    <w:p w14:paraId="759E6BD5" w14:textId="77777777" w:rsidR="00C712D1" w:rsidRPr="00E54038" w:rsidRDefault="00C712D1" w:rsidP="00C712D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608A45C0" wp14:editId="33A2BCBA">
            <wp:extent cx="126000" cy="122400"/>
            <wp:effectExtent l="0" t="0" r="762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599BC017" w14:textId="77777777" w:rsidR="00C712D1" w:rsidRPr="00E54038" w:rsidRDefault="00C712D1" w:rsidP="00C712D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L'indicateur « ► » sera réglé sur « Programmes ». Appuyez sur la touche </w:t>
      </w:r>
      <w:r w:rsidRPr="00E54038">
        <w:rPr>
          <w:noProof/>
        </w:rPr>
        <w:drawing>
          <wp:inline distT="0" distB="0" distL="0" distR="0" wp14:anchorId="052F0D95" wp14:editId="7928B0B7">
            <wp:extent cx="126000" cy="122400"/>
            <wp:effectExtent l="0" t="0" r="762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472519FB" w14:textId="77777777" w:rsidR="00C712D1" w:rsidRPr="00E54038" w:rsidRDefault="00C712D1" w:rsidP="00C712D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L'indicateur « ► » sera réglé sur « Actif ». Appuyez sur la touche </w:t>
      </w:r>
      <w:r w:rsidRPr="00E54038">
        <w:rPr>
          <w:noProof/>
        </w:rPr>
        <w:drawing>
          <wp:inline distT="0" distB="0" distL="0" distR="0" wp14:anchorId="29106766" wp14:editId="755B84E6">
            <wp:extent cx="126000" cy="122400"/>
            <wp:effectExtent l="0" t="0" r="762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. </w:t>
      </w:r>
    </w:p>
    <w:p w14:paraId="75629409" w14:textId="77777777" w:rsidR="00C712D1" w:rsidRPr="00E54038" w:rsidRDefault="00C712D1" w:rsidP="00C712D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Le texte « Prog : On » apparaîtra. Appuyez sur </w:t>
      </w:r>
      <w:r w:rsidRPr="00E54038">
        <w:rPr>
          <w:noProof/>
        </w:rPr>
        <w:drawing>
          <wp:inline distT="0" distB="0" distL="0" distR="0" wp14:anchorId="53066B62" wp14:editId="385263F2">
            <wp:extent cx="126000" cy="1224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ou </w:t>
      </w:r>
      <w:r w:rsidRPr="00E54038">
        <w:rPr>
          <w:noProof/>
        </w:rPr>
        <w:drawing>
          <wp:inline distT="0" distB="0" distL="0" distR="0" wp14:anchorId="4BD1107B" wp14:editId="2E722928">
            <wp:extent cx="126000" cy="1224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changer le texte à « Prog : Off » et appuyez ensuite sur </w:t>
      </w:r>
      <w:r w:rsidRPr="00E54038">
        <w:rPr>
          <w:noProof/>
        </w:rPr>
        <w:drawing>
          <wp:inline distT="0" distB="0" distL="0" distR="0" wp14:anchorId="6CA1C1A4" wp14:editId="148E8FD1">
            <wp:extent cx="126000" cy="12240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 Les programmes sont désormais désactivés.</w:t>
      </w:r>
    </w:p>
    <w:p w14:paraId="61D62603" w14:textId="77777777" w:rsidR="00C712D1" w:rsidRPr="00E54038" w:rsidRDefault="00C712D1" w:rsidP="00C712D1">
      <w:pPr>
        <w:pStyle w:val="Prrafodelista"/>
        <w:spacing w:line="276" w:lineRule="auto"/>
        <w:rPr>
          <w:rFonts w:ascii="Century Gothic" w:hAnsi="Century Gothic" w:cs="Courier New"/>
          <w:sz w:val="20"/>
          <w:szCs w:val="20"/>
        </w:rPr>
      </w:pPr>
    </w:p>
    <w:p w14:paraId="6F7D2DF5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</w:rPr>
      </w:pPr>
      <w:bookmarkStart w:id="3" w:name="OLE_LINK6"/>
      <w:bookmarkStart w:id="4" w:name="OLE_LINK7"/>
      <w:r w:rsidRPr="00E54038">
        <w:rPr>
          <w:rFonts w:ascii="Century Gothic" w:hAnsi="Century Gothic"/>
          <w:b/>
          <w:sz w:val="20"/>
        </w:rPr>
        <w:t xml:space="preserve">Lorsque les programmes ont été activés, le symbole apparaît sur l'écran. </w:t>
      </w:r>
    </w:p>
    <w:bookmarkEnd w:id="3"/>
    <w:bookmarkEnd w:id="4"/>
    <w:p w14:paraId="30590D49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sz w:val="20"/>
          <w:szCs w:val="20"/>
        </w:rPr>
      </w:pPr>
    </w:p>
    <w:p w14:paraId="2A027062" w14:textId="77777777" w:rsidR="00C712D1" w:rsidRPr="00E54038" w:rsidRDefault="00C712D1" w:rsidP="00C712D1">
      <w:pPr>
        <w:spacing w:line="276" w:lineRule="auto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b/>
          <w:sz w:val="20"/>
          <w:u w:val="single"/>
        </w:rPr>
        <w:t>PERSONNALISER LES PROGRAMMES :</w:t>
      </w:r>
    </w:p>
    <w:p w14:paraId="3A9E3B77" w14:textId="77777777" w:rsidR="00C712D1" w:rsidRPr="00E54038" w:rsidRDefault="00C712D1" w:rsidP="00C712D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bookmarkStart w:id="5" w:name="OLE_LINK12"/>
      <w:bookmarkStart w:id="6" w:name="OLE_LINK13"/>
      <w:r w:rsidRPr="00E54038">
        <w:rPr>
          <w:rFonts w:ascii="Century Gothic" w:hAnsi="Century Gothic"/>
          <w:sz w:val="20"/>
        </w:rPr>
        <w:t xml:space="preserve">Ce modèle vous permet de personnaliser, de manière centralisée, les programmes de fonctionnement des radiateurs afin qu'ils répondent à vos besoins de chauffage. Vous pouvez personnaliser les programmes pour chaque jour de la semaine dans un maximum de six créneaux horaires différents </w:t>
      </w:r>
    </w:p>
    <w:p w14:paraId="635C123B" w14:textId="77777777" w:rsidR="00C712D1" w:rsidRPr="00E54038" w:rsidRDefault="00C712D1" w:rsidP="00C712D1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E343EA5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02CB0BFD" wp14:editId="4297AB39">
            <wp:extent cx="126000" cy="122400"/>
            <wp:effectExtent l="0" t="0" r="762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15541849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L'indicateur « ► » sera réglé devant « Programmes ». Appuyez sur la touche </w:t>
      </w:r>
      <w:r w:rsidRPr="00E54038">
        <w:rPr>
          <w:noProof/>
        </w:rPr>
        <w:drawing>
          <wp:inline distT="0" distB="0" distL="0" distR="0" wp14:anchorId="4F907A08" wp14:editId="74A66AF5">
            <wp:extent cx="126000" cy="122400"/>
            <wp:effectExtent l="0" t="0" r="762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563461EA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deux fois sur la touche </w:t>
      </w:r>
      <w:r w:rsidRPr="00E54038">
        <w:rPr>
          <w:noProof/>
        </w:rPr>
        <w:drawing>
          <wp:inline distT="0" distB="0" distL="0" distR="0" wp14:anchorId="2F6221FB" wp14:editId="62BE6017">
            <wp:extent cx="126000" cy="122400"/>
            <wp:effectExtent l="0" t="0" r="762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 L'indicateur « ► » sera réglé devant « Éditer ».</w:t>
      </w:r>
    </w:p>
    <w:p w14:paraId="329D2D18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la touche </w:t>
      </w:r>
      <w:r w:rsidRPr="00E54038">
        <w:rPr>
          <w:noProof/>
        </w:rPr>
        <w:drawing>
          <wp:inline distT="0" distB="0" distL="0" distR="0" wp14:anchorId="3C793E41" wp14:editId="12560CAC">
            <wp:extent cx="126000" cy="122400"/>
            <wp:effectExtent l="0" t="0" r="762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52D7B873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les touches </w:t>
      </w:r>
      <w:r w:rsidRPr="00E54038">
        <w:rPr>
          <w:noProof/>
        </w:rPr>
        <w:drawing>
          <wp:inline distT="0" distB="0" distL="0" distR="0" wp14:anchorId="0A30D9C9" wp14:editId="0F1FA972">
            <wp:extent cx="126000" cy="122400"/>
            <wp:effectExtent l="0" t="0" r="7620" b="0"/>
            <wp:docPr id="274" name="Imagen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4CB44172" wp14:editId="3A3F93BF">
            <wp:extent cx="126000" cy="122400"/>
            <wp:effectExtent l="0" t="0" r="762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faire défiler les jours de la semaine. Un carré vide apparaîtra devant chaque jour.</w:t>
      </w:r>
    </w:p>
    <w:p w14:paraId="38CBFF9A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Lorsque l'indicateur « ► » est réglé devant le programme que vous souhaitez éditer, vous pouvez le sélectionner en appuyant sur </w:t>
      </w:r>
      <w:r w:rsidRPr="00E54038">
        <w:rPr>
          <w:noProof/>
        </w:rPr>
        <w:drawing>
          <wp:inline distT="0" distB="0" distL="0" distR="0" wp14:anchorId="3413DE5B" wp14:editId="794605F9">
            <wp:extent cx="126000" cy="122400"/>
            <wp:effectExtent l="0" t="0" r="762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 Une croix apparaîtra à l'intérieur du carré, indiquant que ce jour est sélectionné pour être édité. Vous pouvez sélectionner plusieurs jours pour lesquels vous souhaitez appliquer le même programme.</w:t>
      </w:r>
    </w:p>
    <w:p w14:paraId="05197909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Une fois que vous avez sélectionné tous les jours pour lesquels vous souhaitez appliquer le même programme, vous pouvez revenir au début de la liste en appuyant sur </w:t>
      </w:r>
      <w:r w:rsidRPr="00E54038">
        <w:rPr>
          <w:noProof/>
        </w:rPr>
        <w:drawing>
          <wp:inline distT="0" distB="0" distL="0" distR="0" wp14:anchorId="0E601526" wp14:editId="171817AB">
            <wp:extent cx="126000" cy="12240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jusqu'à ce que l'indicateur « ► » soit réglé devant « OK ».</w:t>
      </w:r>
    </w:p>
    <w:p w14:paraId="3D4509B0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</w:t>
      </w:r>
      <w:r w:rsidRPr="00E54038">
        <w:rPr>
          <w:noProof/>
        </w:rPr>
        <w:drawing>
          <wp:inline distT="0" distB="0" distL="0" distR="0" wp14:anchorId="1250ABD4" wp14:editId="3BDC9A0A">
            <wp:extent cx="126000" cy="122400"/>
            <wp:effectExtent l="0" t="0" r="762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entrer dans le mode de programmation.</w:t>
      </w:r>
    </w:p>
    <w:p w14:paraId="1C91805A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une fois sur </w:t>
      </w:r>
      <w:r w:rsidRPr="00E54038">
        <w:rPr>
          <w:noProof/>
        </w:rPr>
        <w:drawing>
          <wp:inline distT="0" distB="0" distL="0" distR="0" wp14:anchorId="190E4A0D" wp14:editId="543B9516">
            <wp:extent cx="126000" cy="122400"/>
            <wp:effectExtent l="0" t="0" r="7620" b="0"/>
            <wp:docPr id="276" name="Imagen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régler l'heure de début de la première période « </w:t>
      </w:r>
      <w:proofErr w:type="gramStart"/>
      <w:r w:rsidRPr="00E54038">
        <w:rPr>
          <w:rFonts w:ascii="Century Gothic" w:hAnsi="Century Gothic"/>
          <w:sz w:val="20"/>
        </w:rPr>
        <w:t>00:</w:t>
      </w:r>
      <w:proofErr w:type="gramEnd"/>
      <w:r w:rsidRPr="00E54038">
        <w:rPr>
          <w:rFonts w:ascii="Century Gothic" w:hAnsi="Century Gothic"/>
          <w:sz w:val="20"/>
        </w:rPr>
        <w:t>00 ». (Remarque : Il est recommandé que tous les programmes commencent à « </w:t>
      </w:r>
      <w:proofErr w:type="gramStart"/>
      <w:r w:rsidRPr="00E54038">
        <w:rPr>
          <w:rFonts w:ascii="Century Gothic" w:hAnsi="Century Gothic"/>
          <w:sz w:val="20"/>
        </w:rPr>
        <w:t>00:</w:t>
      </w:r>
      <w:proofErr w:type="gramEnd"/>
      <w:r w:rsidRPr="00E54038">
        <w:rPr>
          <w:rFonts w:ascii="Century Gothic" w:hAnsi="Century Gothic"/>
          <w:sz w:val="20"/>
        </w:rPr>
        <w:t xml:space="preserve">00 » et se terminent à « 00:00 »). </w:t>
      </w:r>
    </w:p>
    <w:p w14:paraId="14F5C740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deux fois sur </w:t>
      </w:r>
      <w:r w:rsidRPr="00E54038">
        <w:rPr>
          <w:noProof/>
        </w:rPr>
        <w:drawing>
          <wp:inline distT="0" distB="0" distL="0" distR="0" wp14:anchorId="0CD347F5" wp14:editId="207C491D">
            <wp:extent cx="126000" cy="122400"/>
            <wp:effectExtent l="0" t="0" r="762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.</w:t>
      </w:r>
    </w:p>
    <w:p w14:paraId="33E9B1D3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</w:t>
      </w:r>
      <w:r w:rsidRPr="00E54038">
        <w:rPr>
          <w:noProof/>
        </w:rPr>
        <w:drawing>
          <wp:inline distT="0" distB="0" distL="0" distR="0" wp14:anchorId="5B0D9F79" wp14:editId="34ABB8CE">
            <wp:extent cx="126000" cy="122400"/>
            <wp:effectExtent l="0" t="0" r="7620" b="0"/>
            <wp:docPr id="277" name="Imagen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3ADD7421" wp14:editId="5CBCDFCB">
            <wp:extent cx="126000" cy="122400"/>
            <wp:effectExtent l="0" t="0" r="762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définir l'heure de fin souhaitée pour la première période, puis appuyez sur </w:t>
      </w:r>
      <w:r w:rsidRPr="00E54038">
        <w:rPr>
          <w:noProof/>
        </w:rPr>
        <w:drawing>
          <wp:inline distT="0" distB="0" distL="0" distR="0" wp14:anchorId="54E2455D" wp14:editId="078BD9BB">
            <wp:extent cx="126000" cy="122400"/>
            <wp:effectExtent l="0" t="0" r="762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2757C1BF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lastRenderedPageBreak/>
        <w:t xml:space="preserve">Appuyez sur </w:t>
      </w:r>
      <w:r w:rsidRPr="00E54038">
        <w:rPr>
          <w:noProof/>
        </w:rPr>
        <w:drawing>
          <wp:inline distT="0" distB="0" distL="0" distR="0" wp14:anchorId="1B2C7F5A" wp14:editId="151E5DD0">
            <wp:extent cx="126000" cy="12240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4901BE4B" wp14:editId="62EE12E5">
            <wp:extent cx="126000" cy="122400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définir la minute de fin souhaitée pour la première période, puis appuyez sur </w:t>
      </w:r>
      <w:r w:rsidRPr="00E54038">
        <w:rPr>
          <w:noProof/>
        </w:rPr>
        <w:drawing>
          <wp:inline distT="0" distB="0" distL="0" distR="0" wp14:anchorId="6257B840" wp14:editId="5A446004">
            <wp:extent cx="126000" cy="122400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6CB08AE9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 xml:space="preserve">Appuyez sur </w:t>
      </w:r>
      <w:r w:rsidRPr="00E54038">
        <w:rPr>
          <w:noProof/>
        </w:rPr>
        <w:drawing>
          <wp:inline distT="0" distB="0" distL="0" distR="0" wp14:anchorId="0C246175" wp14:editId="6ABB7D79">
            <wp:extent cx="126000" cy="122400"/>
            <wp:effectExtent l="0" t="0" r="7620" b="0"/>
            <wp:docPr id="279" name="Imagen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35C97F19" wp14:editId="0E1DAA64">
            <wp:extent cx="126000" cy="122400"/>
            <wp:effectExtent l="0" t="0" r="762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pour régler la température souhaitée du premier bloc de programmation, puis appuyez sur </w:t>
      </w:r>
      <w:r w:rsidRPr="00E54038">
        <w:rPr>
          <w:noProof/>
        </w:rPr>
        <w:drawing>
          <wp:inline distT="0" distB="0" distL="0" distR="0" wp14:anchorId="231E7CAC" wp14:editId="63A18AC1">
            <wp:extent cx="126000" cy="122400"/>
            <wp:effectExtent l="0" t="0" r="762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>.</w:t>
      </w:r>
    </w:p>
    <w:p w14:paraId="4BCDF445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E54038">
        <w:rPr>
          <w:rFonts w:ascii="Century Gothic" w:hAnsi="Century Gothic"/>
          <w:sz w:val="20"/>
        </w:rPr>
        <w:t>Répétez les étapes 10 à 13 jusqu'à ce que vous atteigniez « </w:t>
      </w:r>
      <w:proofErr w:type="gramStart"/>
      <w:r w:rsidRPr="00E54038">
        <w:rPr>
          <w:rFonts w:ascii="Century Gothic" w:hAnsi="Century Gothic"/>
          <w:sz w:val="20"/>
        </w:rPr>
        <w:t>00:</w:t>
      </w:r>
      <w:proofErr w:type="gramEnd"/>
      <w:r w:rsidRPr="00E54038">
        <w:rPr>
          <w:rFonts w:ascii="Century Gothic" w:hAnsi="Century Gothic"/>
          <w:sz w:val="20"/>
        </w:rPr>
        <w:t>00 » comme heure de fin de votre bloc de programmation (Rappel : 6 blocs de programmation maximum disponibles).</w:t>
      </w:r>
    </w:p>
    <w:bookmarkEnd w:id="5"/>
    <w:bookmarkEnd w:id="6"/>
    <w:p w14:paraId="3720DD00" w14:textId="77777777" w:rsidR="00C712D1" w:rsidRPr="00E54038" w:rsidRDefault="00C712D1" w:rsidP="00C712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 w:cs="Courier New"/>
          <w:b/>
          <w:sz w:val="20"/>
          <w:szCs w:val="20"/>
          <w:u w:val="single"/>
        </w:rPr>
      </w:pPr>
      <w:r w:rsidRPr="00E54038">
        <w:rPr>
          <w:rFonts w:ascii="Century Gothic" w:hAnsi="Century Gothic"/>
          <w:sz w:val="20"/>
        </w:rPr>
        <w:t xml:space="preserve">Si vous avez programmé moins de 6 blocs au total, vous devez appuyer sur les touches </w:t>
      </w:r>
      <w:r w:rsidRPr="00E54038">
        <w:rPr>
          <w:noProof/>
        </w:rPr>
        <w:drawing>
          <wp:inline distT="0" distB="0" distL="0" distR="0" wp14:anchorId="4754F7C3" wp14:editId="21B1D207">
            <wp:extent cx="126000" cy="12240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et </w:t>
      </w:r>
      <w:r w:rsidRPr="00E54038">
        <w:rPr>
          <w:noProof/>
        </w:rPr>
        <w:drawing>
          <wp:inline distT="0" distB="0" distL="0" distR="0" wp14:anchorId="3DD31662" wp14:editId="660E7E26">
            <wp:extent cx="126000" cy="122400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jusqu'à ce que « </w:t>
      </w:r>
      <w:proofErr w:type="gramStart"/>
      <w:r w:rsidRPr="00E54038">
        <w:rPr>
          <w:rFonts w:ascii="Century Gothic" w:hAnsi="Century Gothic"/>
          <w:sz w:val="20"/>
        </w:rPr>
        <w:t>--:--</w:t>
      </w:r>
      <w:proofErr w:type="gramEnd"/>
      <w:r w:rsidRPr="00E54038">
        <w:rPr>
          <w:rFonts w:ascii="Century Gothic" w:hAnsi="Century Gothic"/>
          <w:sz w:val="20"/>
        </w:rPr>
        <w:t xml:space="preserve"> » apparaisse comme heure de début du bloc suivant, puis appuyer sur </w:t>
      </w:r>
      <w:r w:rsidRPr="00E54038">
        <w:rPr>
          <w:noProof/>
        </w:rPr>
        <w:drawing>
          <wp:inline distT="0" distB="0" distL="0" distR="0" wp14:anchorId="550A5BC2" wp14:editId="096F0728">
            <wp:extent cx="126000" cy="122400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. L'éditeur de programme se fermera alors et le programme sera enregistré. Si vous maintenez la touche </w:t>
      </w:r>
      <w:r w:rsidRPr="00E54038">
        <w:rPr>
          <w:noProof/>
        </w:rPr>
        <w:drawing>
          <wp:inline distT="0" distB="0" distL="0" distR="0" wp14:anchorId="03724FAB" wp14:editId="53670732">
            <wp:extent cx="126000" cy="122400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38">
        <w:rPr>
          <w:rFonts w:ascii="Century Gothic" w:hAnsi="Century Gothic"/>
          <w:sz w:val="20"/>
        </w:rPr>
        <w:t xml:space="preserve"> enfoncée pour quitter l'éditeur de programmes, aucune modification ne sera enregistrée.</w:t>
      </w:r>
    </w:p>
    <w:p w14:paraId="635F77F8" w14:textId="6BACD9DC" w:rsidR="00C712D1" w:rsidRPr="00E54038" w:rsidRDefault="00C712D1" w:rsidP="006A2B3D">
      <w:pPr>
        <w:spacing w:after="200" w:line="276" w:lineRule="auto"/>
        <w:rPr>
          <w:rFonts w:ascii="Century Gothic" w:hAnsi="Century Gothic" w:cs="Courier New"/>
          <w:b/>
          <w:sz w:val="20"/>
          <w:szCs w:val="20"/>
          <w:u w:val="single"/>
        </w:rPr>
      </w:pPr>
    </w:p>
    <w:sectPr w:rsidR="00C712D1" w:rsidRPr="00E54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93D"/>
    <w:multiLevelType w:val="hybridMultilevel"/>
    <w:tmpl w:val="B0485DD4"/>
    <w:lvl w:ilvl="0" w:tplc="3F867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0D4"/>
    <w:multiLevelType w:val="hybridMultilevel"/>
    <w:tmpl w:val="B0485DD4"/>
    <w:lvl w:ilvl="0" w:tplc="3F867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28B0"/>
    <w:multiLevelType w:val="hybridMultilevel"/>
    <w:tmpl w:val="B0485DD4"/>
    <w:lvl w:ilvl="0" w:tplc="3F867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784E"/>
    <w:multiLevelType w:val="hybridMultilevel"/>
    <w:tmpl w:val="B0485DD4"/>
    <w:lvl w:ilvl="0" w:tplc="3F867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3F35"/>
    <w:multiLevelType w:val="hybridMultilevel"/>
    <w:tmpl w:val="B0485DD4"/>
    <w:lvl w:ilvl="0" w:tplc="3F867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9575">
    <w:abstractNumId w:val="1"/>
  </w:num>
  <w:num w:numId="2" w16cid:durableId="219757028">
    <w:abstractNumId w:val="4"/>
  </w:num>
  <w:num w:numId="3" w16cid:durableId="735589306">
    <w:abstractNumId w:val="0"/>
  </w:num>
  <w:num w:numId="4" w16cid:durableId="1414165695">
    <w:abstractNumId w:val="2"/>
  </w:num>
  <w:num w:numId="5" w16cid:durableId="151657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D1"/>
    <w:rsid w:val="006A2B3D"/>
    <w:rsid w:val="00C712D1"/>
    <w:rsid w:val="00D25FE1"/>
    <w:rsid w:val="00D372DD"/>
    <w:rsid w:val="00DD6413"/>
    <w:rsid w:val="00E54038"/>
    <w:rsid w:val="00E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712"/>
  <w15:chartTrackingRefBased/>
  <w15:docId w15:val="{DA5AAB02-541F-470F-BA4D-43B36F8B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2D1"/>
    <w:pPr>
      <w:spacing w:after="4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3919</Characters>
  <Application>Microsoft Office Word</Application>
  <DocSecurity>4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CLL. Lleda Simón</dc:creator>
  <cp:keywords/>
  <dc:description/>
  <cp:lastModifiedBy>Ciara CLL. Lleda Simón</cp:lastModifiedBy>
  <cp:revision>2</cp:revision>
  <dcterms:created xsi:type="dcterms:W3CDTF">2023-01-27T11:40:00Z</dcterms:created>
  <dcterms:modified xsi:type="dcterms:W3CDTF">2023-01-27T11:40:00Z</dcterms:modified>
</cp:coreProperties>
</file>